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91"/>
        <w:tblW w:w="0" w:type="auto"/>
        <w:tblLook w:val="01E0" w:firstRow="1" w:lastRow="1" w:firstColumn="1" w:lastColumn="1" w:noHBand="0" w:noVBand="0"/>
      </w:tblPr>
      <w:tblGrid>
        <w:gridCol w:w="9355"/>
      </w:tblGrid>
      <w:tr w:rsidR="00BF0CB2" w:rsidRPr="00AF2655" w:rsidTr="00030461">
        <w:trPr>
          <w:trHeight w:hRule="exact" w:val="1304"/>
        </w:trPr>
        <w:tc>
          <w:tcPr>
            <w:tcW w:w="9570" w:type="dxa"/>
          </w:tcPr>
          <w:p w:rsidR="00BF0CB2" w:rsidRPr="00AF2655" w:rsidRDefault="00BF0CB2" w:rsidP="00030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Могойтуйская районная территориальная избирательная комиссия </w:t>
            </w:r>
          </w:p>
          <w:p w:rsidR="00BF0CB2" w:rsidRPr="00AF2655" w:rsidRDefault="00BF0CB2" w:rsidP="00030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BF0CB2" w:rsidRPr="00AF2655" w:rsidRDefault="00BF0CB2" w:rsidP="00030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F0CB2" w:rsidRPr="00AF2655" w:rsidRDefault="00BF0CB2" w:rsidP="00030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BF0CB2" w:rsidRPr="00AF2655" w:rsidTr="00030461">
        <w:trPr>
          <w:trHeight w:val="561"/>
        </w:trPr>
        <w:tc>
          <w:tcPr>
            <w:tcW w:w="9570" w:type="dxa"/>
          </w:tcPr>
          <w:p w:rsidR="00BF0CB2" w:rsidRPr="00AF2655" w:rsidRDefault="00BF0CB2" w:rsidP="00030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F0CB2" w:rsidRPr="00800CD7" w:rsidRDefault="00BF0CB2" w:rsidP="000304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18.08</w:t>
            </w:r>
            <w:r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76-298</w:t>
            </w:r>
          </w:p>
        </w:tc>
      </w:tr>
      <w:tr w:rsidR="00BF0CB2" w:rsidRPr="00AF2655" w:rsidTr="00030461">
        <w:trPr>
          <w:trHeight w:val="550"/>
        </w:trPr>
        <w:tc>
          <w:tcPr>
            <w:tcW w:w="9570" w:type="dxa"/>
          </w:tcPr>
          <w:p w:rsidR="00BF0CB2" w:rsidRPr="00AF2655" w:rsidRDefault="00BF0CB2" w:rsidP="00030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пгт. Могойтуй  </w:t>
            </w:r>
          </w:p>
        </w:tc>
      </w:tr>
      <w:tr w:rsidR="00BF0CB2" w:rsidRPr="00AF2655" w:rsidTr="00030461">
        <w:trPr>
          <w:trHeight w:val="640"/>
        </w:trPr>
        <w:tc>
          <w:tcPr>
            <w:tcW w:w="9570" w:type="dxa"/>
          </w:tcPr>
          <w:p w:rsidR="00BF0CB2" w:rsidRPr="00AF2655" w:rsidRDefault="00BF0CB2" w:rsidP="000304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F0CB2" w:rsidRPr="00AF2655" w:rsidRDefault="00BF0CB2" w:rsidP="00BF0C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О внесении изменений в состав участковой избирательной комиссии </w:t>
      </w: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Бурятского избирательного участка № 2209</w:t>
      </w:r>
    </w:p>
    <w:p w:rsidR="00BF0CB2" w:rsidRPr="00AF2655" w:rsidRDefault="00BF0CB2" w:rsidP="00BF0CB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BF0CB2" w:rsidRPr="00AF2655" w:rsidRDefault="00BF0CB2" w:rsidP="00BF0C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На основании</w:t>
      </w:r>
      <w:r w:rsidRPr="00AF2655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заявления члена участковой избирательной комиссии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Бурятского избирательного участка № 2209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с правом решающего голоса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Долгова Г.Д.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о досрочном прекращении полномочий в соответствии с подпунктом «а» пункта 6 и с пунктом 11 статьи 29 Федерального закона «Об основных гарантиях избирательных прав и права на участие в референдуме граждан Российской Федерации», </w:t>
      </w:r>
      <w:r w:rsidRPr="00AF2655">
        <w:rPr>
          <w:rFonts w:ascii="Times New Roman CYR" w:eastAsia="Calibri" w:hAnsi="Times New Roman CYR" w:cs="Times New Roman"/>
          <w:sz w:val="28"/>
          <w:szCs w:val="20"/>
          <w:lang w:eastAsia="ru-RU"/>
        </w:rPr>
        <w:t>Мо</w:t>
      </w:r>
      <w:r w:rsidRPr="00AF2655"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t xml:space="preserve">гойтуйская районная территориальная избирательная комиссия </w:t>
      </w:r>
    </w:p>
    <w:p w:rsidR="00BF0CB2" w:rsidRPr="00AF2655" w:rsidRDefault="00BF0CB2" w:rsidP="00BF0C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t xml:space="preserve"> </w:t>
      </w:r>
    </w:p>
    <w:p w:rsidR="00BF0CB2" w:rsidRPr="00AF2655" w:rsidRDefault="00BF0CB2" w:rsidP="00BF0C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b/>
          <w:bCs/>
          <w:i/>
          <w:iCs/>
          <w:sz w:val="28"/>
          <w:szCs w:val="20"/>
          <w:lang w:eastAsia="ru-RU"/>
        </w:rPr>
        <w:t>п о с т а н о в л я е т:</w:t>
      </w:r>
    </w:p>
    <w:p w:rsidR="00BF0CB2" w:rsidRPr="00AF2655" w:rsidRDefault="00BF0CB2" w:rsidP="00BF0C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2655">
        <w:rPr>
          <w:rFonts w:ascii="Times New Roman" w:eastAsia="Calibri" w:hAnsi="Times New Roman" w:cs="Times New Roman"/>
          <w:bCs/>
          <w:iCs/>
          <w:sz w:val="28"/>
          <w:szCs w:val="20"/>
          <w:lang w:eastAsia="ru-RU"/>
        </w:rPr>
        <w:t>1. Прекратить полномочия члена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участковой избирательной комиссии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Бурятского избирательного участка № 2209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с правом решающего голоса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Долгова Геннадия Дмитриевича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F0CB2" w:rsidRPr="00AF2655" w:rsidRDefault="00BF0CB2" w:rsidP="00BF0C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2. </w:t>
      </w:r>
      <w:r w:rsidRPr="00AF2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Назначить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Щука Наталью Васильевну</w:t>
      </w:r>
      <w:r w:rsidRPr="00AF2655">
        <w:rPr>
          <w:rFonts w:ascii="Times New Roman" w:eastAsia="Calibri" w:hAnsi="Times New Roman" w:cs="Times New Roman"/>
          <w:sz w:val="28"/>
          <w:szCs w:val="28"/>
          <w:lang w:eastAsia="ru-RU"/>
        </w:rPr>
        <w:t>, 19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89</w:t>
      </w:r>
      <w:r w:rsidRPr="00AF2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рождения, </w:t>
      </w:r>
      <w:r w:rsidRPr="009205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образование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среднее общее</w:t>
      </w:r>
      <w:r w:rsidRPr="009205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9807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работающую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работником по комплексному обслуживанию и ремонту здания сельского клуба</w:t>
      </w:r>
      <w:r w:rsidRPr="0098070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E840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предложенную в состав комиссии решением собрания избирателей по месту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жительства</w:t>
      </w:r>
      <w:r w:rsidRPr="00E8403D">
        <w:rPr>
          <w:rFonts w:ascii="Times New Roman" w:eastAsia="Calibri" w:hAnsi="Times New Roman" w:cs="Times New Roman"/>
          <w:sz w:val="28"/>
          <w:szCs w:val="28"/>
          <w:lang w:eastAsia="ru-RU"/>
        </w:rPr>
        <w:t>, членом</w:t>
      </w:r>
      <w:r w:rsidRPr="00AF2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участковой избирательной комиссии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Бурятского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избирательного участка № 2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209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с правом решающего голоса из резерва составов участковых комиссий:</w:t>
      </w:r>
    </w:p>
    <w:p w:rsidR="00BF0CB2" w:rsidRPr="00AF2655" w:rsidRDefault="00BF0CB2" w:rsidP="00BF0C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3. Направить настоящее постановление в участковую избирательную комиссию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Бурятского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избирательного участка № 2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209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.</w:t>
      </w:r>
    </w:p>
    <w:p w:rsidR="00BF0CB2" w:rsidRPr="00AF2655" w:rsidRDefault="00BF0CB2" w:rsidP="00BF0CB2">
      <w:pPr>
        <w:spacing w:after="0" w:line="240" w:lineRule="auto"/>
        <w:ind w:left="284" w:firstLine="425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4. Разместить настоящее постановление на странице Могойтуйской</w:t>
      </w:r>
    </w:p>
    <w:p w:rsidR="00BF0CB2" w:rsidRPr="00AF2655" w:rsidRDefault="00BF0CB2" w:rsidP="00BF0C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районной территориальной избирательной комиссии на официальном сайте администрации муниципального района «Могойтуйский район» в информационно – телекоммуникационной сети Интернет.</w:t>
      </w:r>
    </w:p>
    <w:p w:rsidR="00BF0CB2" w:rsidRPr="00AF2655" w:rsidRDefault="00BF0CB2" w:rsidP="00BF0CB2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BF0CB2" w:rsidRPr="00AF2655" w:rsidRDefault="00BF0CB2" w:rsidP="00BF0CB2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BF0CB2" w:rsidRPr="00AF2655" w:rsidRDefault="00BF0CB2" w:rsidP="00BF0CB2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Председатель комиссии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  Ц.Л.Абрамова</w:t>
      </w:r>
    </w:p>
    <w:p w:rsidR="00BF0CB2" w:rsidRPr="00AF2655" w:rsidRDefault="00BF0CB2" w:rsidP="00BF0CB2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BF0CB2" w:rsidRPr="00AF2655" w:rsidRDefault="00BF0CB2" w:rsidP="00BF0CB2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Секретарь комиссии                                                                          Ц.В. Раднаева</w:t>
      </w:r>
    </w:p>
    <w:p w:rsidR="00BF0CB2" w:rsidRPr="00AF2655" w:rsidRDefault="00BF0CB2" w:rsidP="00BF0CB2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BF0CB2" w:rsidRPr="00AF2655" w:rsidRDefault="00BF0CB2" w:rsidP="00BF0CB2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BF0CB2" w:rsidRPr="00AF2655" w:rsidRDefault="00BF0CB2" w:rsidP="00BF0CB2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BF0CB2" w:rsidRDefault="00BF0CB2" w:rsidP="00BF0CB2"/>
    <w:p w:rsidR="00F15572" w:rsidRDefault="00F15572">
      <w:bookmarkStart w:id="0" w:name="_GoBack"/>
      <w:bookmarkEnd w:id="0"/>
    </w:p>
    <w:sectPr w:rsidR="00F15572" w:rsidSect="00246F62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B2"/>
    <w:rsid w:val="00BF0CB2"/>
    <w:rsid w:val="00D934EF"/>
    <w:rsid w:val="00F1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44364"/>
  <w15:chartTrackingRefBased/>
  <w15:docId w15:val="{C8E83193-69D6-46AD-9666-47C3BAC7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CB2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РЦВ</dc:creator>
  <cp:keywords/>
  <dc:description/>
  <cp:lastModifiedBy>РЦВ</cp:lastModifiedBy>
  <cp:revision>1</cp:revision>
  <dcterms:created xsi:type="dcterms:W3CDTF">2025-08-19T03:34:00Z</dcterms:created>
  <dcterms:modified xsi:type="dcterms:W3CDTF">2025-08-19T03:45:00Z</dcterms:modified>
</cp:coreProperties>
</file>